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9FC5B" w14:textId="77777777" w:rsidR="002E71DD" w:rsidRPr="000D5CA0" w:rsidRDefault="000C1DEA" w:rsidP="000D5CA0">
      <w:pPr>
        <w:jc w:val="right"/>
        <w:rPr>
          <w:rtl/>
        </w:rPr>
      </w:pPr>
      <w:r w:rsidRPr="000D5CA0">
        <w:rPr>
          <w:rtl/>
        </w:rPr>
        <w:t>بسم الله الرحمن الرحيم</w:t>
      </w:r>
    </w:p>
    <w:p w14:paraId="40330DFE" w14:textId="77777777" w:rsidR="000C1DEA" w:rsidRPr="000D5CA0" w:rsidRDefault="000C1DEA" w:rsidP="000D5CA0">
      <w:pPr>
        <w:jc w:val="right"/>
        <w:rPr>
          <w:rtl/>
        </w:rPr>
      </w:pPr>
    </w:p>
    <w:p w14:paraId="01ACA870" w14:textId="77777777" w:rsidR="000C1DEA" w:rsidRPr="000D5CA0" w:rsidRDefault="000C1DEA" w:rsidP="000D5CA0">
      <w:pPr>
        <w:jc w:val="right"/>
        <w:rPr>
          <w:rtl/>
        </w:rPr>
      </w:pPr>
      <w:r w:rsidRPr="000D5CA0">
        <w:rPr>
          <w:rtl/>
        </w:rPr>
        <w:t>ديوان وأمضي في جنوني</w:t>
      </w:r>
    </w:p>
    <w:p w14:paraId="57C67806" w14:textId="77777777" w:rsidR="000C1DEA" w:rsidRPr="000D5CA0" w:rsidRDefault="000C1DEA" w:rsidP="000D5CA0">
      <w:pPr>
        <w:jc w:val="right"/>
      </w:pPr>
      <w:r w:rsidRPr="000D5CA0">
        <w:rPr>
          <w:rtl/>
        </w:rPr>
        <w:t>اخلاص فرانسيس</w:t>
      </w:r>
    </w:p>
    <w:p w14:paraId="73F765E1" w14:textId="0D6F7527" w:rsidR="000C1DEA" w:rsidRPr="000D5CA0" w:rsidRDefault="00B75DB0" w:rsidP="000D5CA0">
      <w:pPr>
        <w:jc w:val="right"/>
        <w:rPr>
          <w:rtl/>
        </w:rPr>
      </w:pPr>
      <w:r w:rsidRPr="000D5CA0">
        <w:rPr>
          <w:rtl/>
        </w:rPr>
        <w:t xml:space="preserve">إن </w:t>
      </w:r>
      <w:r w:rsidR="000C1DEA" w:rsidRPr="000D5CA0">
        <w:rPr>
          <w:rtl/>
        </w:rPr>
        <w:t>مصطلح الاغتراب له معان مختلفة كثيرة في العلم والفلسفة ، والغريب هو أنه على الرغم من كثرة ما كتب حول الموضوع ، أو ربما بسبب كثرة تضارب الآراء والاتجاهات ، فإن مفهوم الاغتراب ما يزال يعاني كثيرا من الغموض ، وإن  من الصعب تعريف المفهومات الأساسية تعريفا دقيقا  ، وكل المحاولات التي بذلت حتى الآن تدور حول أمور معينة تشير كلها إلى دخول عناصر معينة أيضا في مفهوم الاغتراب ، مثل الانسلاخ عن المجتمع والعزلة أو</w:t>
      </w:r>
      <w:r w:rsidR="000D5CA0">
        <w:t xml:space="preserve"> </w:t>
      </w:r>
      <w:r w:rsidR="000C1DEA" w:rsidRPr="000D5CA0">
        <w:rPr>
          <w:rtl/>
        </w:rPr>
        <w:t xml:space="preserve">الانعزال والعجز عن التلاؤم والإخفاق في التكيف مع الأوضاع واللامبالاة وعدم الشعور </w:t>
      </w:r>
      <w:r w:rsidR="000D5CA0" w:rsidRPr="000D5CA0">
        <w:rPr>
          <w:rFonts w:hint="cs"/>
          <w:rtl/>
        </w:rPr>
        <w:t>بالانتماء</w:t>
      </w:r>
      <w:r w:rsidR="000C1DEA" w:rsidRPr="000D5CA0">
        <w:rPr>
          <w:rtl/>
        </w:rPr>
        <w:t xml:space="preserve"> ، بل وأيضا انعدام الشعور بمغزى الحياة . وكل ما تقدم يعزز القول بأن الاغتراب ليس مجرد حالة مرتبطة بمجتمع معين أو تنظيم اجتماعي اقتصادي </w:t>
      </w:r>
      <w:r w:rsidR="00DC6AC7" w:rsidRPr="000D5CA0">
        <w:rPr>
          <w:rFonts w:hint="cs"/>
          <w:rtl/>
        </w:rPr>
        <w:t>بالذات،</w:t>
      </w:r>
      <w:r w:rsidR="000C1DEA" w:rsidRPr="000D5CA0">
        <w:rPr>
          <w:rtl/>
        </w:rPr>
        <w:t xml:space="preserve"> وإنما هو ظاهرة يمكن ترصّدها ودراستها في كل أنماط الحياة الاجتماعية</w:t>
      </w:r>
      <w:r w:rsidRPr="000D5CA0">
        <w:rPr>
          <w:rtl/>
        </w:rPr>
        <w:t xml:space="preserve">؛ ولذا نجد في ديوان الشاعرة إخلاص حضور الغربة من خلال الصور والألفاظ والمعاني والمعجم </w:t>
      </w:r>
      <w:r w:rsidR="00DC6AC7" w:rsidRPr="000D5CA0">
        <w:rPr>
          <w:rFonts w:hint="cs"/>
          <w:rtl/>
        </w:rPr>
        <w:t>اللغوي:</w:t>
      </w:r>
      <w:r w:rsidRPr="000D5CA0">
        <w:rPr>
          <w:rtl/>
        </w:rPr>
        <w:t xml:space="preserve"> </w:t>
      </w:r>
    </w:p>
    <w:p w14:paraId="750C6890" w14:textId="77777777" w:rsidR="0021715A" w:rsidRPr="000D5CA0" w:rsidRDefault="00047DC4" w:rsidP="000D5CA0">
      <w:pPr>
        <w:jc w:val="right"/>
      </w:pPr>
      <w:r w:rsidRPr="000D5CA0">
        <w:rPr>
          <w:rtl/>
        </w:rPr>
        <w:t xml:space="preserve">وانكببتُ على ممارسةِ وحدتي </w:t>
      </w:r>
    </w:p>
    <w:p w14:paraId="78145804" w14:textId="77777777" w:rsidR="00047DC4" w:rsidRPr="000D5CA0" w:rsidRDefault="00047DC4" w:rsidP="000D5CA0">
      <w:pPr>
        <w:jc w:val="right"/>
      </w:pPr>
      <w:r w:rsidRPr="000D5CA0">
        <w:rPr>
          <w:rtl/>
        </w:rPr>
        <w:t xml:space="preserve">والكسلِ بملءِ الشّغفِ </w:t>
      </w:r>
    </w:p>
    <w:p w14:paraId="3F818D76" w14:textId="77777777" w:rsidR="00047DC4" w:rsidRPr="000D5CA0" w:rsidRDefault="00047DC4" w:rsidP="000D5CA0">
      <w:pPr>
        <w:jc w:val="right"/>
      </w:pPr>
      <w:r w:rsidRPr="000D5CA0">
        <w:rPr>
          <w:rtl/>
        </w:rPr>
        <w:t xml:space="preserve">اليومَ امتلأتُ بتأويلِ الحنينِ </w:t>
      </w:r>
    </w:p>
    <w:p w14:paraId="681CB305" w14:textId="77777777" w:rsidR="00B75DB0" w:rsidRPr="000D5CA0" w:rsidRDefault="00047DC4" w:rsidP="000D5CA0">
      <w:pPr>
        <w:jc w:val="right"/>
        <w:rPr>
          <w:rtl/>
        </w:rPr>
      </w:pPr>
      <w:r w:rsidRPr="000D5CA0">
        <w:rPr>
          <w:rtl/>
        </w:rPr>
        <w:t xml:space="preserve">ومارسْتُ طقوسَ الإهمالِ والغموضِ  </w:t>
      </w:r>
    </w:p>
    <w:p w14:paraId="300CA7C6" w14:textId="77777777" w:rsidR="00047DC4" w:rsidRPr="000D5CA0" w:rsidRDefault="00047DC4" w:rsidP="000D5CA0">
      <w:pPr>
        <w:jc w:val="right"/>
        <w:rPr>
          <w:rtl/>
        </w:rPr>
      </w:pPr>
      <w:r w:rsidRPr="000D5CA0">
        <w:rPr>
          <w:rtl/>
        </w:rPr>
        <w:t xml:space="preserve">وتقول أيضا: </w:t>
      </w:r>
    </w:p>
    <w:p w14:paraId="708D326A" w14:textId="77777777" w:rsidR="0021715A" w:rsidRPr="000D5CA0" w:rsidRDefault="0021715A" w:rsidP="000D5CA0">
      <w:pPr>
        <w:jc w:val="right"/>
      </w:pPr>
      <w:r w:rsidRPr="000D5CA0">
        <w:rPr>
          <w:rtl/>
        </w:rPr>
        <w:t xml:space="preserve">أعرفُ كيفَ يكونُ الحلمُ </w:t>
      </w:r>
    </w:p>
    <w:p w14:paraId="73D40464" w14:textId="77777777" w:rsidR="0021715A" w:rsidRPr="000D5CA0" w:rsidRDefault="0021715A" w:rsidP="000D5CA0">
      <w:pPr>
        <w:jc w:val="right"/>
      </w:pPr>
      <w:r w:rsidRPr="000D5CA0">
        <w:rPr>
          <w:rtl/>
        </w:rPr>
        <w:t>يتقاطعُ مع سكينِ الواقعِ</w:t>
      </w:r>
    </w:p>
    <w:p w14:paraId="27B96225" w14:textId="77777777" w:rsidR="0021715A" w:rsidRPr="000D5CA0" w:rsidRDefault="0021715A" w:rsidP="000D5CA0">
      <w:pPr>
        <w:jc w:val="right"/>
      </w:pPr>
      <w:r w:rsidRPr="000D5CA0">
        <w:rPr>
          <w:rtl/>
        </w:rPr>
        <w:t xml:space="preserve"> أعرفُ معنى الغيابِ </w:t>
      </w:r>
    </w:p>
    <w:p w14:paraId="0DF6FBFD" w14:textId="77777777" w:rsidR="0021715A" w:rsidRPr="000D5CA0" w:rsidRDefault="0021715A" w:rsidP="000D5CA0">
      <w:pPr>
        <w:jc w:val="right"/>
      </w:pPr>
      <w:r w:rsidRPr="000D5CA0">
        <w:rPr>
          <w:rtl/>
        </w:rPr>
        <w:t xml:space="preserve"> الذي </w:t>
      </w:r>
      <w:proofErr w:type="spellStart"/>
      <w:r w:rsidRPr="000D5CA0">
        <w:rPr>
          <w:rtl/>
        </w:rPr>
        <w:t>يشظي</w:t>
      </w:r>
      <w:proofErr w:type="spellEnd"/>
      <w:r w:rsidRPr="000D5CA0">
        <w:rPr>
          <w:rtl/>
        </w:rPr>
        <w:t xml:space="preserve"> الروحَ </w:t>
      </w:r>
    </w:p>
    <w:p w14:paraId="572DC484" w14:textId="77777777" w:rsidR="00047DC4" w:rsidRPr="000D5CA0" w:rsidRDefault="00047DC4" w:rsidP="000D5CA0">
      <w:pPr>
        <w:jc w:val="right"/>
        <w:rPr>
          <w:rtl/>
        </w:rPr>
      </w:pPr>
    </w:p>
    <w:p w14:paraId="11D8F138" w14:textId="77777777" w:rsidR="00F7766E" w:rsidRPr="000D5CA0" w:rsidRDefault="00F7766E" w:rsidP="000D5CA0">
      <w:pPr>
        <w:jc w:val="right"/>
        <w:rPr>
          <w:rtl/>
        </w:rPr>
      </w:pPr>
    </w:p>
    <w:p w14:paraId="4AAAAF16" w14:textId="44083820" w:rsidR="00F7766E" w:rsidRPr="000D5CA0" w:rsidRDefault="000C1DEA" w:rsidP="000D5CA0">
      <w:pPr>
        <w:jc w:val="right"/>
      </w:pPr>
      <w:r w:rsidRPr="000D5CA0">
        <w:rPr>
          <w:rtl/>
        </w:rPr>
        <w:t xml:space="preserve">وبما أن الاغتراب ظاهرة إنسانية أزلية ملازمة للوجود </w:t>
      </w:r>
      <w:r w:rsidR="00DC6AC7" w:rsidRPr="000D5CA0">
        <w:rPr>
          <w:rFonts w:hint="cs"/>
          <w:rtl/>
        </w:rPr>
        <w:t>الإنساني،</w:t>
      </w:r>
      <w:r w:rsidRPr="000D5CA0">
        <w:rPr>
          <w:rtl/>
        </w:rPr>
        <w:t xml:space="preserve"> فإنها لازمت الشاعر المبدع نوع من الوعي الحاد ببعض ما يجري في </w:t>
      </w:r>
      <w:r w:rsidR="00DC6AC7" w:rsidRPr="000D5CA0">
        <w:rPr>
          <w:rFonts w:hint="cs"/>
          <w:rtl/>
        </w:rPr>
        <w:t>الحياة النابع</w:t>
      </w:r>
      <w:r w:rsidRPr="000D5CA0">
        <w:rPr>
          <w:rtl/>
        </w:rPr>
        <w:t xml:space="preserve"> من نفس حساسة يجعلها تستهجن وترفض </w:t>
      </w:r>
      <w:r w:rsidR="00DC6AC7" w:rsidRPr="000D5CA0">
        <w:rPr>
          <w:rFonts w:hint="cs"/>
          <w:rtl/>
        </w:rPr>
        <w:t>وتتمرد؛</w:t>
      </w:r>
      <w:r w:rsidRPr="000D5CA0">
        <w:rPr>
          <w:rtl/>
        </w:rPr>
        <w:t xml:space="preserve"> ولعل هذا يأخذنا إلى منظور أساسي للاغتراب وهو أنه يصدر عن فكرة عقلية ناقدة أو حالة نفسية </w:t>
      </w:r>
      <w:r w:rsidR="00DC6AC7" w:rsidRPr="000D5CA0">
        <w:rPr>
          <w:rFonts w:hint="cs"/>
          <w:rtl/>
        </w:rPr>
        <w:t>متمردة،</w:t>
      </w:r>
      <w:r w:rsidRPr="000D5CA0">
        <w:rPr>
          <w:rtl/>
        </w:rPr>
        <w:t xml:space="preserve"> ولا سيما أن هذه القضية مرتبطة بشكل أساسي بالحضارة الحديثة وما نتج عنها من تحولات سريعة جرت على نحو خرافي في العالم وفي أوطاننا </w:t>
      </w:r>
      <w:r w:rsidR="00DC6AC7" w:rsidRPr="000D5CA0">
        <w:rPr>
          <w:rFonts w:hint="cs"/>
          <w:rtl/>
        </w:rPr>
        <w:t>خصوصا،</w:t>
      </w:r>
      <w:r w:rsidRPr="000D5CA0">
        <w:rPr>
          <w:rtl/>
        </w:rPr>
        <w:t xml:space="preserve"> فمشاعر الاغتراب لصيقة بها تزداد وترتفع كلما زادت نسبة التغير في المجتمعات.</w:t>
      </w:r>
    </w:p>
    <w:p w14:paraId="110BAC3F" w14:textId="77777777" w:rsidR="0063691C" w:rsidRPr="000D5CA0" w:rsidRDefault="0063691C" w:rsidP="000D5CA0">
      <w:pPr>
        <w:jc w:val="right"/>
      </w:pPr>
      <w:r w:rsidRPr="000D5CA0">
        <w:t xml:space="preserve">           </w:t>
      </w:r>
      <w:r w:rsidRPr="000D5CA0">
        <w:rPr>
          <w:rtl/>
        </w:rPr>
        <w:t xml:space="preserve">طويلةٌ غربتي </w:t>
      </w:r>
    </w:p>
    <w:p w14:paraId="07DBAAC8" w14:textId="77777777" w:rsidR="0063691C" w:rsidRPr="000D5CA0" w:rsidRDefault="0063691C" w:rsidP="000D5CA0">
      <w:pPr>
        <w:jc w:val="right"/>
      </w:pPr>
      <w:r w:rsidRPr="000D5CA0">
        <w:rPr>
          <w:rtl/>
        </w:rPr>
        <w:t xml:space="preserve">وكثيرٌ هو اشتياقي </w:t>
      </w:r>
    </w:p>
    <w:p w14:paraId="11336F7C" w14:textId="77777777" w:rsidR="0063691C" w:rsidRPr="000D5CA0" w:rsidRDefault="0063691C" w:rsidP="000D5CA0">
      <w:pPr>
        <w:jc w:val="right"/>
      </w:pPr>
      <w:r w:rsidRPr="000D5CA0">
        <w:rPr>
          <w:rtl/>
        </w:rPr>
        <w:t xml:space="preserve">اصمتْ أيّها البحرُ </w:t>
      </w:r>
    </w:p>
    <w:p w14:paraId="7D489DB1" w14:textId="77777777" w:rsidR="0063691C" w:rsidRPr="000D5CA0" w:rsidRDefault="0063691C" w:rsidP="000D5CA0">
      <w:pPr>
        <w:jc w:val="right"/>
      </w:pPr>
      <w:r w:rsidRPr="000D5CA0">
        <w:t xml:space="preserve">           </w:t>
      </w:r>
      <w:r w:rsidRPr="000D5CA0">
        <w:rPr>
          <w:rtl/>
        </w:rPr>
        <w:t xml:space="preserve">أجهشُ كلما رأيتُكَ </w:t>
      </w:r>
    </w:p>
    <w:p w14:paraId="65D69199" w14:textId="77777777" w:rsidR="0063691C" w:rsidRPr="000D5CA0" w:rsidRDefault="0063691C" w:rsidP="000D5CA0">
      <w:pPr>
        <w:jc w:val="right"/>
      </w:pPr>
      <w:r w:rsidRPr="000D5CA0">
        <w:rPr>
          <w:rtl/>
        </w:rPr>
        <w:t>هل تعرفُ ما خلّفتهُ أمواجُكَ</w:t>
      </w:r>
    </w:p>
    <w:p w14:paraId="739C95FC" w14:textId="77777777" w:rsidR="0063691C" w:rsidRPr="000D5CA0" w:rsidRDefault="0063691C" w:rsidP="000D5CA0">
      <w:pPr>
        <w:jc w:val="right"/>
      </w:pPr>
      <w:r w:rsidRPr="000D5CA0">
        <w:rPr>
          <w:rtl/>
        </w:rPr>
        <w:t xml:space="preserve"> ملحُكَ العالقُ بجفنيّ </w:t>
      </w:r>
    </w:p>
    <w:p w14:paraId="5932EAF8" w14:textId="77777777" w:rsidR="0063691C" w:rsidRPr="000D5CA0" w:rsidRDefault="0063691C" w:rsidP="000D5CA0">
      <w:pPr>
        <w:jc w:val="right"/>
      </w:pPr>
      <w:r w:rsidRPr="000D5CA0">
        <w:rPr>
          <w:rtl/>
        </w:rPr>
        <w:t>أتنفّسُ ألوانَكَ</w:t>
      </w:r>
    </w:p>
    <w:p w14:paraId="116D00D7" w14:textId="77777777" w:rsidR="0063691C" w:rsidRPr="000D5CA0" w:rsidRDefault="0063691C" w:rsidP="000D5CA0">
      <w:pPr>
        <w:jc w:val="right"/>
      </w:pPr>
      <w:r w:rsidRPr="000D5CA0">
        <w:rPr>
          <w:rtl/>
        </w:rPr>
        <w:t xml:space="preserve"> ينامُ في ذاكرتي خنجرٌ </w:t>
      </w:r>
    </w:p>
    <w:p w14:paraId="1DC5FC4B" w14:textId="77777777" w:rsidR="0063691C" w:rsidRPr="000D5CA0" w:rsidRDefault="0063691C" w:rsidP="000D5CA0">
      <w:pPr>
        <w:jc w:val="right"/>
      </w:pPr>
      <w:r w:rsidRPr="000D5CA0">
        <w:rPr>
          <w:rtl/>
        </w:rPr>
        <w:t xml:space="preserve">ويتوسّدُ مهجتي </w:t>
      </w:r>
    </w:p>
    <w:p w14:paraId="4F6C87F6" w14:textId="77777777" w:rsidR="0063691C" w:rsidRPr="000D5CA0" w:rsidRDefault="0063691C" w:rsidP="000D5CA0">
      <w:pPr>
        <w:jc w:val="right"/>
        <w:rPr>
          <w:rtl/>
        </w:rPr>
      </w:pPr>
      <w:proofErr w:type="gramStart"/>
      <w:r w:rsidRPr="000D5CA0">
        <w:rPr>
          <w:rtl/>
        </w:rPr>
        <w:t>وتقول :</w:t>
      </w:r>
      <w:proofErr w:type="gramEnd"/>
      <w:r w:rsidRPr="000D5CA0">
        <w:rPr>
          <w:rtl/>
        </w:rPr>
        <w:t xml:space="preserve"> </w:t>
      </w:r>
    </w:p>
    <w:p w14:paraId="11A8C37C" w14:textId="77777777" w:rsidR="0063691C" w:rsidRPr="000D5CA0" w:rsidRDefault="0063691C" w:rsidP="000D5CA0">
      <w:pPr>
        <w:jc w:val="right"/>
      </w:pPr>
      <w:r w:rsidRPr="000D5CA0">
        <w:rPr>
          <w:rtl/>
        </w:rPr>
        <w:t xml:space="preserve">أنقشهُ للأجيالِ القادمةِ </w:t>
      </w:r>
    </w:p>
    <w:p w14:paraId="12601ABB" w14:textId="77777777" w:rsidR="0063691C" w:rsidRPr="000D5CA0" w:rsidRDefault="0063691C" w:rsidP="000D5CA0">
      <w:pPr>
        <w:jc w:val="right"/>
        <w:rPr>
          <w:rtl/>
        </w:rPr>
      </w:pPr>
      <w:r w:rsidRPr="000D5CA0">
        <w:rPr>
          <w:rtl/>
        </w:rPr>
        <w:lastRenderedPageBreak/>
        <w:t>أخبّئُهُ..</w:t>
      </w:r>
    </w:p>
    <w:p w14:paraId="0BEE31A2" w14:textId="77777777" w:rsidR="0063691C" w:rsidRPr="000D5CA0" w:rsidRDefault="0063691C" w:rsidP="000D5CA0">
      <w:pPr>
        <w:jc w:val="right"/>
        <w:rPr>
          <w:rtl/>
        </w:rPr>
      </w:pPr>
      <w:r w:rsidRPr="000D5CA0">
        <w:rPr>
          <w:rtl/>
        </w:rPr>
        <w:t xml:space="preserve"> أثملُ بهِ في صحراءِ عمري</w:t>
      </w:r>
    </w:p>
    <w:p w14:paraId="4BF2C215" w14:textId="77777777" w:rsidR="0063691C" w:rsidRPr="000D5CA0" w:rsidRDefault="0063691C" w:rsidP="000D5CA0">
      <w:pPr>
        <w:jc w:val="right"/>
        <w:rPr>
          <w:rtl/>
        </w:rPr>
      </w:pPr>
      <w:r w:rsidRPr="000D5CA0">
        <w:rPr>
          <w:rtl/>
        </w:rPr>
        <w:t xml:space="preserve"> تشقّقتْ بحارُ ذاكرتي </w:t>
      </w:r>
    </w:p>
    <w:p w14:paraId="3B0C7C3E" w14:textId="77777777" w:rsidR="0063691C" w:rsidRPr="000D5CA0" w:rsidRDefault="0063691C" w:rsidP="000D5CA0">
      <w:pPr>
        <w:jc w:val="right"/>
        <w:rPr>
          <w:rtl/>
        </w:rPr>
      </w:pPr>
      <w:r w:rsidRPr="000D5CA0">
        <w:rPr>
          <w:rtl/>
        </w:rPr>
        <w:t xml:space="preserve">تكسَّرَتْ كالموجِ </w:t>
      </w:r>
    </w:p>
    <w:p w14:paraId="69071D7A" w14:textId="77777777" w:rsidR="0063691C" w:rsidRPr="000D5CA0" w:rsidRDefault="0063691C" w:rsidP="000D5CA0">
      <w:pPr>
        <w:jc w:val="right"/>
        <w:rPr>
          <w:rtl/>
        </w:rPr>
      </w:pPr>
      <w:r w:rsidRPr="000D5CA0">
        <w:rPr>
          <w:rtl/>
        </w:rPr>
        <w:t>على صخرِ الأبجديِّ</w:t>
      </w:r>
    </w:p>
    <w:p w14:paraId="5102D20C" w14:textId="77777777" w:rsidR="0063691C" w:rsidRPr="000D5CA0" w:rsidRDefault="0063691C" w:rsidP="000D5CA0">
      <w:pPr>
        <w:jc w:val="right"/>
        <w:rPr>
          <w:rtl/>
        </w:rPr>
      </w:pPr>
      <w:r w:rsidRPr="000D5CA0">
        <w:rPr>
          <w:rtl/>
        </w:rPr>
        <w:t xml:space="preserve"> ونضبَ حبرُ</w:t>
      </w:r>
    </w:p>
    <w:p w14:paraId="7440F272" w14:textId="0702DEBD" w:rsidR="00F7766E" w:rsidRPr="000D5CA0" w:rsidRDefault="0063691C" w:rsidP="000D5CA0">
      <w:pPr>
        <w:jc w:val="right"/>
        <w:rPr>
          <w:rtl/>
        </w:rPr>
      </w:pPr>
      <w:r w:rsidRPr="000D5CA0">
        <w:rPr>
          <w:rtl/>
        </w:rPr>
        <w:t xml:space="preserve">إن الملامح </w:t>
      </w:r>
      <w:r w:rsidR="00DC6AC7" w:rsidRPr="000D5CA0">
        <w:rPr>
          <w:rFonts w:hint="cs"/>
          <w:rtl/>
        </w:rPr>
        <w:t>المتغيرة والمتوترة للغة</w:t>
      </w:r>
      <w:r w:rsidRPr="000D5CA0">
        <w:rPr>
          <w:rtl/>
        </w:rPr>
        <w:t xml:space="preserve"> التي </w:t>
      </w:r>
      <w:proofErr w:type="spellStart"/>
      <w:r w:rsidRPr="000D5CA0">
        <w:rPr>
          <w:rtl/>
        </w:rPr>
        <w:t>نلحظها</w:t>
      </w:r>
      <w:proofErr w:type="spellEnd"/>
      <w:r w:rsidRPr="000D5CA0">
        <w:rPr>
          <w:rtl/>
        </w:rPr>
        <w:t xml:space="preserve"> عند الشاعر هي لتوتر ذات الشاعر الناتج </w:t>
      </w:r>
      <w:r w:rsidR="00DC6AC7" w:rsidRPr="000D5CA0">
        <w:rPr>
          <w:rFonts w:hint="cs"/>
          <w:rtl/>
        </w:rPr>
        <w:t>وتوتر</w:t>
      </w:r>
      <w:r w:rsidRPr="000D5CA0">
        <w:rPr>
          <w:rtl/>
        </w:rPr>
        <w:t xml:space="preserve"> واقعه واليأس أحد النتائج الشعورية للاغتراب، إلا أنه عند بعض الفلاسفة دليل استشعار قيمة الحياة لأنه ليس سوى الواجهة الخلفية لما اصطلح على تسميته باسم انفعال الموجود </w:t>
      </w:r>
      <w:r w:rsidR="00DC6AC7" w:rsidRPr="000D5CA0">
        <w:rPr>
          <w:rFonts w:hint="cs"/>
          <w:rtl/>
        </w:rPr>
        <w:t>بالحياة أو</w:t>
      </w:r>
      <w:r w:rsidRPr="000D5CA0">
        <w:rPr>
          <w:rtl/>
        </w:rPr>
        <w:t xml:space="preserve"> تعلق الكائن البشري بالوجود. </w:t>
      </w:r>
    </w:p>
    <w:p w14:paraId="7AA1E251" w14:textId="77777777" w:rsidR="00B05404" w:rsidRPr="000D5CA0" w:rsidRDefault="00B05404" w:rsidP="000D5CA0">
      <w:pPr>
        <w:jc w:val="right"/>
        <w:rPr>
          <w:rtl/>
        </w:rPr>
      </w:pPr>
    </w:p>
    <w:p w14:paraId="2F7434A3" w14:textId="77777777" w:rsidR="00B05404" w:rsidRPr="000D5CA0" w:rsidRDefault="00B05404" w:rsidP="000D5CA0">
      <w:pPr>
        <w:jc w:val="right"/>
        <w:rPr>
          <w:rtl/>
        </w:rPr>
      </w:pPr>
      <w:r w:rsidRPr="000D5CA0">
        <w:rPr>
          <w:rtl/>
        </w:rPr>
        <w:t xml:space="preserve">د. مريم الهاشمي </w:t>
      </w:r>
    </w:p>
    <w:p w14:paraId="18142AC2" w14:textId="77777777" w:rsidR="00B05404" w:rsidRPr="000D5CA0" w:rsidRDefault="00B05404" w:rsidP="000D5CA0">
      <w:pPr>
        <w:jc w:val="right"/>
      </w:pPr>
      <w:r w:rsidRPr="000D5CA0">
        <w:rPr>
          <w:rtl/>
        </w:rPr>
        <w:t>21-1-2021</w:t>
      </w:r>
    </w:p>
    <w:sectPr w:rsidR="00B05404" w:rsidRPr="000D5CA0" w:rsidSect="000C1D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DEA"/>
    <w:rsid w:val="00047DC4"/>
    <w:rsid w:val="000C1DEA"/>
    <w:rsid w:val="000D5CA0"/>
    <w:rsid w:val="0021715A"/>
    <w:rsid w:val="002E71DD"/>
    <w:rsid w:val="00451802"/>
    <w:rsid w:val="0054779C"/>
    <w:rsid w:val="0063691C"/>
    <w:rsid w:val="00AB30AA"/>
    <w:rsid w:val="00B05404"/>
    <w:rsid w:val="00B75DB0"/>
    <w:rsid w:val="00BB059C"/>
    <w:rsid w:val="00DC6AC7"/>
    <w:rsid w:val="00F7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C094E"/>
  <w15:chartTrackingRefBased/>
  <w15:docId w15:val="{BD22A381-B3AA-41CB-A989-1700D780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HCT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Alhashmi</dc:creator>
  <cp:keywords/>
  <dc:description/>
  <cp:lastModifiedBy>e. f.</cp:lastModifiedBy>
  <cp:revision>4</cp:revision>
  <dcterms:created xsi:type="dcterms:W3CDTF">2021-01-21T20:09:00Z</dcterms:created>
  <dcterms:modified xsi:type="dcterms:W3CDTF">2021-01-21T20:32:00Z</dcterms:modified>
</cp:coreProperties>
</file>